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6B1CB" w14:textId="77777777" w:rsidR="00482695" w:rsidRPr="00482695" w:rsidRDefault="00482695" w:rsidP="004826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695">
        <w:rPr>
          <w:rFonts w:ascii="Times New Roman" w:hAnsi="Times New Roman" w:cs="Times New Roman"/>
          <w:sz w:val="28"/>
          <w:szCs w:val="28"/>
        </w:rPr>
        <w:t>Мониторинг освоения образовательной программы</w:t>
      </w:r>
    </w:p>
    <w:p w14:paraId="78EF9940" w14:textId="448D5600" w:rsidR="00482695" w:rsidRDefault="00B32A67" w:rsidP="004826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</w:t>
      </w:r>
      <w:r w:rsidR="00482695" w:rsidRPr="00482695">
        <w:rPr>
          <w:rFonts w:ascii="Times New Roman" w:hAnsi="Times New Roman" w:cs="Times New Roman"/>
          <w:sz w:val="28"/>
          <w:szCs w:val="28"/>
        </w:rPr>
        <w:t xml:space="preserve"> группы №3</w:t>
      </w:r>
      <w:r w:rsidR="00482695" w:rsidRPr="00482695">
        <w:rPr>
          <w:rFonts w:ascii="Times New Roman" w:hAnsi="Times New Roman" w:cs="Times New Roman"/>
          <w:sz w:val="28"/>
          <w:szCs w:val="28"/>
        </w:rPr>
        <w:br/>
        <w:t xml:space="preserve">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482695" w:rsidRPr="0048269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82695" w:rsidRPr="0048269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9359" w:type="dxa"/>
        <w:tblLayout w:type="fixed"/>
        <w:tblLook w:val="04A0" w:firstRow="1" w:lastRow="0" w:firstColumn="1" w:lastColumn="0" w:noHBand="0" w:noVBand="1"/>
      </w:tblPr>
      <w:tblGrid>
        <w:gridCol w:w="9345"/>
        <w:gridCol w:w="14"/>
      </w:tblGrid>
      <w:tr w:rsidR="00482695" w14:paraId="4B8C32FE" w14:textId="77777777" w:rsidTr="00B32A67">
        <w:trPr>
          <w:gridAfter w:val="1"/>
          <w:wAfter w:w="14" w:type="dxa"/>
        </w:trPr>
        <w:tc>
          <w:tcPr>
            <w:tcW w:w="9345" w:type="dxa"/>
          </w:tcPr>
          <w:p w14:paraId="1AD72AA8" w14:textId="77777777" w:rsidR="00482695" w:rsidRDefault="004A1261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Сенсорное развитие</w:t>
            </w:r>
          </w:p>
        </w:tc>
      </w:tr>
      <w:tr w:rsidR="00B32A67" w14:paraId="299A64C0" w14:textId="77777777" w:rsidTr="00A30290">
        <w:tc>
          <w:tcPr>
            <w:tcW w:w="9359" w:type="dxa"/>
            <w:gridSpan w:val="2"/>
          </w:tcPr>
          <w:p w14:paraId="29D69EE4" w14:textId="73CFB714" w:rsidR="00B32A67" w:rsidRDefault="00B32A67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0E27E10" wp14:editId="4CF5266B">
                  <wp:extent cx="5864860" cy="1877695"/>
                  <wp:effectExtent l="0" t="0" r="2540" b="825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4860" cy="1877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695" w14:paraId="65ACDEC5" w14:textId="77777777" w:rsidTr="00B32A67">
        <w:trPr>
          <w:gridAfter w:val="1"/>
          <w:wAfter w:w="14" w:type="dxa"/>
        </w:trPr>
        <w:tc>
          <w:tcPr>
            <w:tcW w:w="9345" w:type="dxa"/>
          </w:tcPr>
          <w:p w14:paraId="2317DE03" w14:textId="4A76CF16" w:rsidR="00482695" w:rsidRDefault="00697C88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Конструктивно-модельная деятельность</w:t>
            </w:r>
          </w:p>
        </w:tc>
      </w:tr>
      <w:tr w:rsidR="00B32A67" w14:paraId="5B51A3B4" w14:textId="77777777" w:rsidTr="009D5A04">
        <w:tc>
          <w:tcPr>
            <w:tcW w:w="9359" w:type="dxa"/>
            <w:gridSpan w:val="2"/>
          </w:tcPr>
          <w:p w14:paraId="5F8DBB27" w14:textId="35B77315" w:rsidR="00B32A67" w:rsidRDefault="00B32A67" w:rsidP="00B32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8E480AA" wp14:editId="6AD62E34">
                  <wp:extent cx="5883275" cy="1877695"/>
                  <wp:effectExtent l="0" t="0" r="3175" b="825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3275" cy="1877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695" w14:paraId="792F5581" w14:textId="77777777" w:rsidTr="00B32A67">
        <w:trPr>
          <w:gridAfter w:val="1"/>
          <w:wAfter w:w="14" w:type="dxa"/>
        </w:trPr>
        <w:tc>
          <w:tcPr>
            <w:tcW w:w="9345" w:type="dxa"/>
          </w:tcPr>
          <w:p w14:paraId="660216BE" w14:textId="0616E92F" w:rsidR="00482695" w:rsidRDefault="0046782F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</w:tr>
      <w:tr w:rsidR="00B32A67" w14:paraId="79E8E47C" w14:textId="77777777" w:rsidTr="00A66797">
        <w:tc>
          <w:tcPr>
            <w:tcW w:w="9359" w:type="dxa"/>
            <w:gridSpan w:val="2"/>
          </w:tcPr>
          <w:p w14:paraId="459ED89D" w14:textId="431768E8" w:rsidR="00B32A67" w:rsidRDefault="00697C88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AC98115" wp14:editId="379AA778">
                  <wp:extent cx="5864860" cy="1871345"/>
                  <wp:effectExtent l="0" t="0" r="254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4860" cy="187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695" w14:paraId="698651E0" w14:textId="77777777" w:rsidTr="00B32A67">
        <w:trPr>
          <w:gridAfter w:val="1"/>
          <w:wAfter w:w="14" w:type="dxa"/>
        </w:trPr>
        <w:tc>
          <w:tcPr>
            <w:tcW w:w="9345" w:type="dxa"/>
          </w:tcPr>
          <w:p w14:paraId="76926700" w14:textId="77777777" w:rsidR="00482695" w:rsidRDefault="004A1261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261">
              <w:rPr>
                <w:rFonts w:ascii="Times New Roman" w:hAnsi="Times New Roman" w:cs="Times New Roman"/>
                <w:sz w:val="28"/>
                <w:szCs w:val="28"/>
              </w:rPr>
              <w:t>Ознакомление с миром природы</w:t>
            </w:r>
          </w:p>
        </w:tc>
      </w:tr>
      <w:tr w:rsidR="00B32A67" w14:paraId="48EE78F9" w14:textId="77777777" w:rsidTr="00DB61D7">
        <w:tc>
          <w:tcPr>
            <w:tcW w:w="9359" w:type="dxa"/>
            <w:gridSpan w:val="2"/>
          </w:tcPr>
          <w:p w14:paraId="545B2D87" w14:textId="49846379" w:rsidR="00B32A67" w:rsidRDefault="00697C88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B18FB41" wp14:editId="1ADA7342">
                  <wp:extent cx="5871210" cy="179832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1210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C88" w14:paraId="1A124F1A" w14:textId="77777777" w:rsidTr="00FE3BDF">
        <w:tc>
          <w:tcPr>
            <w:tcW w:w="9359" w:type="dxa"/>
            <w:gridSpan w:val="2"/>
          </w:tcPr>
          <w:p w14:paraId="467BE523" w14:textId="1F30CBED" w:rsidR="00697C88" w:rsidRDefault="00697C88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261">
              <w:rPr>
                <w:rFonts w:ascii="Times New Roman" w:hAnsi="Times New Roman" w:cs="Times New Roman"/>
                <w:sz w:val="28"/>
                <w:szCs w:val="28"/>
              </w:rPr>
              <w:t>Приобщение к художественной литературе</w:t>
            </w:r>
          </w:p>
        </w:tc>
      </w:tr>
      <w:tr w:rsidR="00B32A67" w14:paraId="5E18CA60" w14:textId="77777777" w:rsidTr="00580E9E">
        <w:tc>
          <w:tcPr>
            <w:tcW w:w="9359" w:type="dxa"/>
            <w:gridSpan w:val="2"/>
          </w:tcPr>
          <w:p w14:paraId="55CABF46" w14:textId="2A191B26" w:rsidR="00B32A67" w:rsidRDefault="00697C88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67C4372D" wp14:editId="6112D242">
                  <wp:extent cx="5871210" cy="181038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1210" cy="181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C88" w14:paraId="0625228C" w14:textId="77777777" w:rsidTr="00576CE5">
        <w:tc>
          <w:tcPr>
            <w:tcW w:w="9359" w:type="dxa"/>
            <w:gridSpan w:val="2"/>
          </w:tcPr>
          <w:p w14:paraId="6861AC8A" w14:textId="5F5CDE5F" w:rsidR="00697C88" w:rsidRDefault="00697C88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261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</w:tr>
      <w:tr w:rsidR="00697C88" w14:paraId="13DBAA32" w14:textId="77777777" w:rsidTr="00375955">
        <w:tc>
          <w:tcPr>
            <w:tcW w:w="9359" w:type="dxa"/>
            <w:gridSpan w:val="2"/>
          </w:tcPr>
          <w:p w14:paraId="10D343C6" w14:textId="60A95662" w:rsidR="00697C88" w:rsidRDefault="00697C88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6F17EFF" wp14:editId="56930165">
                  <wp:extent cx="5871210" cy="176212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1210" cy="176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C88" w14:paraId="7E19FABA" w14:textId="77777777" w:rsidTr="00032F37">
        <w:tc>
          <w:tcPr>
            <w:tcW w:w="9359" w:type="dxa"/>
            <w:gridSpan w:val="2"/>
          </w:tcPr>
          <w:p w14:paraId="0BC4205B" w14:textId="2023B59B" w:rsidR="00697C88" w:rsidRDefault="00697C88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261">
              <w:rPr>
                <w:rFonts w:ascii="Times New Roman" w:hAnsi="Times New Roman" w:cs="Times New Roman"/>
                <w:sz w:val="28"/>
                <w:szCs w:val="28"/>
              </w:rPr>
              <w:t>Социально-игровая деятельность</w:t>
            </w:r>
          </w:p>
        </w:tc>
      </w:tr>
      <w:tr w:rsidR="00697C88" w14:paraId="6CEC5F5F" w14:textId="77777777" w:rsidTr="00295D19">
        <w:tc>
          <w:tcPr>
            <w:tcW w:w="9359" w:type="dxa"/>
            <w:gridSpan w:val="2"/>
          </w:tcPr>
          <w:p w14:paraId="3FD86D78" w14:textId="5D0E6762" w:rsidR="00697C88" w:rsidRDefault="00697C88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ECFE140" wp14:editId="505B63BF">
                  <wp:extent cx="5871210" cy="181038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1210" cy="181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C88" w14:paraId="4FA702E2" w14:textId="77777777" w:rsidTr="00245CB0">
        <w:tc>
          <w:tcPr>
            <w:tcW w:w="9359" w:type="dxa"/>
            <w:gridSpan w:val="2"/>
          </w:tcPr>
          <w:p w14:paraId="63871113" w14:textId="0AC30F58" w:rsidR="00697C88" w:rsidRDefault="00697C88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261">
              <w:rPr>
                <w:rFonts w:ascii="Times New Roman" w:hAnsi="Times New Roman" w:cs="Times New Roman"/>
                <w:noProof/>
                <w:sz w:val="28"/>
                <w:szCs w:val="28"/>
              </w:rPr>
              <w:t>Самообслуживание, самостоятельность, трудовое воспитание</w:t>
            </w:r>
          </w:p>
        </w:tc>
      </w:tr>
      <w:tr w:rsidR="00697C88" w14:paraId="1FA4F969" w14:textId="77777777" w:rsidTr="00FC567B">
        <w:tc>
          <w:tcPr>
            <w:tcW w:w="9359" w:type="dxa"/>
            <w:gridSpan w:val="2"/>
          </w:tcPr>
          <w:p w14:paraId="3ECB7DC6" w14:textId="5B5B6182" w:rsidR="00697C88" w:rsidRDefault="00697C88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98E7988" wp14:editId="0B5873B3">
                  <wp:extent cx="5871210" cy="179260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1210" cy="1792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C88" w14:paraId="2BA34A3E" w14:textId="77777777" w:rsidTr="00CC2906">
        <w:tc>
          <w:tcPr>
            <w:tcW w:w="9359" w:type="dxa"/>
            <w:gridSpan w:val="2"/>
          </w:tcPr>
          <w:p w14:paraId="1BA53307" w14:textId="0B1D646D" w:rsidR="00697C88" w:rsidRDefault="00697C88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261">
              <w:rPr>
                <w:rFonts w:ascii="Times New Roman" w:hAnsi="Times New Roman" w:cs="Times New Roman"/>
                <w:noProof/>
                <w:sz w:val="28"/>
                <w:szCs w:val="28"/>
              </w:rPr>
              <w:t>Формирование основ безопасного поведения</w:t>
            </w:r>
          </w:p>
        </w:tc>
      </w:tr>
      <w:tr w:rsidR="00697C88" w14:paraId="12C9FF6B" w14:textId="77777777" w:rsidTr="004532C9">
        <w:tc>
          <w:tcPr>
            <w:tcW w:w="9359" w:type="dxa"/>
            <w:gridSpan w:val="2"/>
          </w:tcPr>
          <w:p w14:paraId="4004CA19" w14:textId="4C5F6B4E" w:rsidR="00697C88" w:rsidRDefault="00697C88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6A5E19B4" wp14:editId="54DA0E32">
                  <wp:extent cx="5871210" cy="179832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1210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C88" w14:paraId="268E4E61" w14:textId="77777777" w:rsidTr="00BA1F47">
        <w:tc>
          <w:tcPr>
            <w:tcW w:w="9359" w:type="dxa"/>
            <w:gridSpan w:val="2"/>
          </w:tcPr>
          <w:p w14:paraId="5F3F9D9C" w14:textId="19D64809" w:rsidR="00697C88" w:rsidRDefault="00697C88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261">
              <w:rPr>
                <w:rFonts w:ascii="Times New Roman" w:hAnsi="Times New Roman" w:cs="Times New Roman"/>
                <w:noProof/>
                <w:sz w:val="28"/>
                <w:szCs w:val="28"/>
              </w:rPr>
              <w:t>Формирование представлений о здоровом образе жизни</w:t>
            </w:r>
          </w:p>
        </w:tc>
      </w:tr>
      <w:tr w:rsidR="00697C88" w14:paraId="62E5528F" w14:textId="77777777" w:rsidTr="00B35CBD">
        <w:tc>
          <w:tcPr>
            <w:tcW w:w="9359" w:type="dxa"/>
            <w:gridSpan w:val="2"/>
          </w:tcPr>
          <w:p w14:paraId="06FE3FE1" w14:textId="6E798BC0" w:rsidR="00697C88" w:rsidRDefault="00697C88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212E252" wp14:editId="2B5B73E3">
                  <wp:extent cx="5871210" cy="185356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121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C88" w14:paraId="0A5870DB" w14:textId="77777777" w:rsidTr="00B35CBD">
        <w:tc>
          <w:tcPr>
            <w:tcW w:w="9359" w:type="dxa"/>
            <w:gridSpan w:val="2"/>
          </w:tcPr>
          <w:p w14:paraId="59C8E079" w14:textId="5DB1CCB8" w:rsidR="00697C88" w:rsidRDefault="0046782F" w:rsidP="004826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Ознакомление с предметным окружением</w:t>
            </w:r>
          </w:p>
        </w:tc>
      </w:tr>
      <w:tr w:rsidR="0046782F" w14:paraId="368EC345" w14:textId="77777777" w:rsidTr="00B35CBD">
        <w:tc>
          <w:tcPr>
            <w:tcW w:w="9359" w:type="dxa"/>
            <w:gridSpan w:val="2"/>
          </w:tcPr>
          <w:p w14:paraId="03217B95" w14:textId="45D4B863" w:rsidR="0046782F" w:rsidRDefault="0046782F" w:rsidP="004826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D6A763" wp14:editId="0A8906C0">
                  <wp:extent cx="5871210" cy="179832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1210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9D1E28" w14:textId="77777777" w:rsidR="00482695" w:rsidRDefault="00482695" w:rsidP="004826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8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95"/>
    <w:rsid w:val="0046782F"/>
    <w:rsid w:val="00482695"/>
    <w:rsid w:val="004A1261"/>
    <w:rsid w:val="00697C88"/>
    <w:rsid w:val="00B3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D93728B"/>
  <w15:chartTrackingRefBased/>
  <w15:docId w15:val="{6467044D-91EC-4742-9E81-71CAF2CC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мой</cp:lastModifiedBy>
  <cp:revision>2</cp:revision>
  <dcterms:created xsi:type="dcterms:W3CDTF">2026-01-28T10:51:00Z</dcterms:created>
  <dcterms:modified xsi:type="dcterms:W3CDTF">2026-01-28T13:08:00Z</dcterms:modified>
</cp:coreProperties>
</file>